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8AEA8" w14:textId="77777777" w:rsidR="00035888" w:rsidRPr="00035888" w:rsidRDefault="00035888" w:rsidP="000358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358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NORMATIVA</w:t>
      </w:r>
    </w:p>
    <w:p w14:paraId="4CB12DBC" w14:textId="77777777" w:rsidR="00035888" w:rsidRPr="00035888" w:rsidRDefault="00035888" w:rsidP="000358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3588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lgs 360/98 e </w:t>
      </w:r>
      <w:proofErr w:type="spellStart"/>
      <w:r w:rsidRPr="0003588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s.m.i.</w:t>
      </w:r>
      <w:proofErr w:type="spellEnd"/>
    </w:p>
    <w:p w14:paraId="443462CF" w14:textId="77777777" w:rsidR="00035888" w:rsidRPr="00035888" w:rsidRDefault="00035888" w:rsidP="000358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3588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Regolamento dell’addizionale comunale IRPEF approvato con deliberazione Consiglio Comunale n.49/2013 in vigore per gli anni dal 2013 al 2021</w:t>
      </w:r>
    </w:p>
    <w:p w14:paraId="28BF6D0D" w14:textId="77777777" w:rsidR="00035888" w:rsidRPr="00035888" w:rsidRDefault="00035888" w:rsidP="000358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3588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Regolamento dell’addizionale comunale IRPEF approvato con deliberazione Consiglio Comunale n.23/2022 in vigore per gli anni dal 2022 al 2023</w:t>
      </w:r>
    </w:p>
    <w:p w14:paraId="52C75AFF" w14:textId="77777777" w:rsidR="00035888" w:rsidRPr="00035888" w:rsidRDefault="00035888" w:rsidP="000358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hyperlink r:id="rId5" w:history="1">
        <w:r w:rsidRPr="00035888">
          <w:rPr>
            <w:rFonts w:ascii="Times New Roman" w:eastAsia="Times New Roman" w:hAnsi="Times New Roman" w:cs="Times New Roman"/>
            <w:kern w:val="0"/>
            <w:sz w:val="24"/>
            <w:szCs w:val="24"/>
            <w:lang w:eastAsia="it-IT"/>
            <w14:ligatures w14:val="none"/>
          </w:rPr>
          <w:t>Regolamento dell’addizionale comunale IRPEF</w:t>
        </w:r>
      </w:hyperlink>
      <w:r w:rsidRPr="0003588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approvato con deliberazione Consiglio Comunale n.-17/2024 in vigore dall’anno 2024</w:t>
      </w:r>
    </w:p>
    <w:p w14:paraId="0A074BAC" w14:textId="77777777" w:rsidR="007A1B5B" w:rsidRDefault="007A1B5B"/>
    <w:sectPr w:rsidR="007A1B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A7873"/>
    <w:multiLevelType w:val="multilevel"/>
    <w:tmpl w:val="61B2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2058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888"/>
    <w:rsid w:val="00035888"/>
    <w:rsid w:val="007A1B5B"/>
    <w:rsid w:val="00C618D0"/>
    <w:rsid w:val="00F05612"/>
    <w:rsid w:val="00FE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56B3F"/>
  <w15:chartTrackingRefBased/>
  <w15:docId w15:val="{BE49F8FC-155A-4834-857D-669FA6BF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35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5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358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35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358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358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358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358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358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358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358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358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3588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3588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588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588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3588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3588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358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35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358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35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35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3588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3588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3588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358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3588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358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une.settimomilanese.mi.it/regolamenti/regolamento-delladdizionale-comunale-irpef-2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CE531C6209B849A730F405508AB9D9" ma:contentTypeVersion="13" ma:contentTypeDescription="Creare un nuovo documento." ma:contentTypeScope="" ma:versionID="f6dcf182fd687c79dea2842883a9ddf0">
  <xsd:schema xmlns:xsd="http://www.w3.org/2001/XMLSchema" xmlns:xs="http://www.w3.org/2001/XMLSchema" xmlns:p="http://schemas.microsoft.com/office/2006/metadata/properties" xmlns:ns2="5e5eb21b-bee4-4be1-b0d7-588f8f8d8aa8" xmlns:ns3="dd84726a-d442-44a0-89e8-de3e8117b3b3" targetNamespace="http://schemas.microsoft.com/office/2006/metadata/properties" ma:root="true" ma:fieldsID="276419cf0787cb54a9874cff74aec693" ns2:_="" ns3:_="">
    <xsd:import namespace="5e5eb21b-bee4-4be1-b0d7-588f8f8d8aa8"/>
    <xsd:import namespace="dd84726a-d442-44a0-89e8-de3e8117b3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eb21b-bee4-4be1-b0d7-588f8f8d8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f7492a71-8b20-406d-88ce-5d1960dfe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4726a-d442-44a0-89e8-de3e8117b3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b6a03e5-78ac-475e-8f4d-e831ed3bbdf1}" ma:internalName="TaxCatchAll" ma:showField="CatchAllData" ma:web="dd84726a-d442-44a0-89e8-de3e8117b3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5eb21b-bee4-4be1-b0d7-588f8f8d8aa8">
      <Terms xmlns="http://schemas.microsoft.com/office/infopath/2007/PartnerControls"/>
    </lcf76f155ced4ddcb4097134ff3c332f>
    <TaxCatchAll xmlns="dd84726a-d442-44a0-89e8-de3e8117b3b3" xsi:nil="true"/>
  </documentManagement>
</p:properties>
</file>

<file path=customXml/itemProps1.xml><?xml version="1.0" encoding="utf-8"?>
<ds:datastoreItem xmlns:ds="http://schemas.openxmlformats.org/officeDocument/2006/customXml" ds:itemID="{A5066C32-47E6-48AB-A5FB-689962F4FBAD}"/>
</file>

<file path=customXml/itemProps2.xml><?xml version="1.0" encoding="utf-8"?>
<ds:datastoreItem xmlns:ds="http://schemas.openxmlformats.org/officeDocument/2006/customXml" ds:itemID="{88477DE7-193C-499B-A9A1-3174E65D9F6F}"/>
</file>

<file path=customXml/itemProps3.xml><?xml version="1.0" encoding="utf-8"?>
<ds:datastoreItem xmlns:ds="http://schemas.openxmlformats.org/officeDocument/2006/customXml" ds:itemID="{3AE2CF8F-4DC6-4D31-9799-5A86D5D536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Gambarotto</dc:creator>
  <cp:keywords/>
  <dc:description/>
  <cp:lastModifiedBy>Ivana Gambarotto</cp:lastModifiedBy>
  <cp:revision>2</cp:revision>
  <dcterms:created xsi:type="dcterms:W3CDTF">2025-02-24T09:06:00Z</dcterms:created>
  <dcterms:modified xsi:type="dcterms:W3CDTF">2025-02-24T09:26:00Z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0x010100ABCE531C6209B849A730F405508AB9D9</vt:lpwstr>
  </property>
</Properties>
</file>